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2400"/>
        <w:jc w:val="center"/>
      </w:pPr>
      <w:r>
        <w:rPr>
          <w:rFonts w:ascii="Arial" w:cs="Arial" w:eastAsia="Arial" w:hAnsi="Arial"/>
          <w:b/>
          <w:bCs/>
          <w:color w:val="DC2626"/>
          <w:sz w:val="72"/>
          <w:szCs w:val="72"/>
        </w:rPr>
        <w:t xml:space="preserve">CRANEGOO</w:t>
      </w:r>
    </w:p>
    <w:p>
      <w:pPr>
        <w:spacing w:after="200"/>
        <w:jc w:val="center"/>
      </w:pPr>
      <w:r>
        <w:rPr>
          <w:rFonts w:ascii="Arial" w:cs="Arial" w:eastAsia="Arial" w:hAnsi="Arial"/>
          <w:color w:val="666666"/>
          <w:sz w:val="24"/>
          <w:szCs w:val="24"/>
        </w:rPr>
        <w:t xml:space="preserve">Plataforma de Gestión para Grúas y Elevadores</w:t>
      </w:r>
    </w:p>
    <w:p>
      <w:pPr>
        <w:spacing w:before="600"/>
        <w:jc w:val="center"/>
      </w:pPr>
      <w:r>
        <w:rPr>
          <w:rFonts w:ascii="Arial" w:cs="Arial" w:eastAsia="Arial" w:hAnsi="Arial"/>
          <w:sz w:val="80"/>
          <w:szCs w:val="80"/>
        </w:rPr>
        <w:t xml:space="preserve">📑</w:t>
      </w:r>
    </w:p>
    <w:p>
      <w:pPr>
        <w:spacing w:after="100"/>
        <w:jc w:val="center"/>
      </w:pPr>
      <w:r>
        <w:rPr>
          <w:rFonts w:ascii="Arial" w:cs="Arial" w:eastAsia="Arial" w:hAnsi="Arial"/>
          <w:b/>
          <w:bCs/>
          <w:color w:val="1A1A1A"/>
          <w:sz w:val="36"/>
          <w:szCs w:val="36"/>
        </w:rPr>
        <w:t xml:space="preserve">Manual de Usuario</w:t>
      </w:r>
    </w:p>
    <w:p>
      <w:pPr>
        <w:spacing w:after="400"/>
        <w:jc w:val="center"/>
      </w:pPr>
      <w:r>
        <w:rPr>
          <w:rFonts w:ascii="Arial" w:cs="Arial" w:eastAsia="Arial" w:hAnsi="Arial"/>
          <w:b/>
          <w:bCs/>
          <w:color w:val="DC2626"/>
          <w:sz w:val="32"/>
          <w:szCs w:val="32"/>
        </w:rPr>
        <w:t xml:space="preserve">Contador</w:t>
      </w:r>
    </w:p>
    <w:p>
      <w:pPr>
        <w:jc w:val="center"/>
      </w:pPr>
      <w:r>
        <w:rPr>
          <w:rFonts w:ascii="Arial" w:cs="Arial" w:eastAsia="Arial" w:hAnsi="Arial"/>
          <w:i/>
          <w:iCs/>
          <w:color w:val="666666"/>
          <w:sz w:val="20"/>
          <w:szCs w:val="20"/>
        </w:rPr>
        <w:t xml:space="preserve">Acceso completo al módulo contable: facturación, tesorería, SAT/IMSS, nómina y pagos de compras.</w:t>
      </w:r>
    </w:p>
    <w:p>
      <w:pPr>
        <w:spacing w:after="60"/>
      </w:pPr>
    </w:p>
    <w:p>
      <w:pPr>
        <w:spacing w:after="60"/>
      </w:pPr>
    </w:p>
    <w:p>
      <w:pPr>
        <w:spacing w:after="60"/>
      </w:pPr>
    </w:p>
    <w:p>
      <w:pPr>
        <w:spacing w:before="800"/>
        <w:jc w:val="center"/>
      </w:pPr>
      <w:r>
        <w:rPr>
          <w:rFonts w:ascii="Arial" w:cs="Arial" w:eastAsia="Arial" w:hAnsi="Arial"/>
          <w:color w:val="999999"/>
          <w:sz w:val="18"/>
          <w:szCs w:val="18"/>
        </w:rPr>
        <w:t xml:space="preserve">Versión 3.0 — Marzo 2026</w:t>
      </w:r>
    </w:p>
    <w:p>
      <w:pPr>
        <w:jc w:val="center"/>
      </w:pPr>
      <w:r>
        <w:rPr>
          <w:rFonts w:ascii="Arial" w:cs="Arial" w:eastAsia="Arial" w:hAnsi="Arial"/>
          <w:color w:val="999999"/>
          <w:sz w:val="16"/>
          <w:szCs w:val="16"/>
        </w:rPr>
        <w:t xml:space="preserve">Creado por José Jiménez Salinas — Consultoría Alcaraz Salazar</w:t>
      </w:r>
    </w:p>
    <w:p>
      <w:r>
        <w:br w:type="page"/>
      </w:r>
    </w:p>
    <w:p>
      <w:pPr>
        <w:pStyle w:val="Heading1"/>
        <w:spacing w:after="150" w:before="300"/>
      </w:pPr>
      <w:r>
        <w:rPr>
          <w:rFonts w:ascii="Arial" w:cs="Arial" w:eastAsia="Arial" w:hAnsi="Arial"/>
          <w:b/>
          <w:bCs/>
          <w:color w:val="DC2626"/>
          <w:sz w:val="32"/>
          <w:szCs w:val="32"/>
        </w:rPr>
        <w:t xml:space="preserve">1. Acceso al Sistema</w:t>
      </w:r>
    </w:p>
    <w:p>
      <w:pPr>
        <w:spacing w:after="10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Al abrir CRANEGOO verás la pantalla de inicio de sesión. Para entrar necesitas tu usuario y contraseña asignados por el administrador.</w:t>
      </w:r>
    </w:p>
    <w:p>
      <w:pPr>
        <w:pStyle w:val="Heading2"/>
        <w:spacing w:after="120" w:before="240"/>
      </w:pPr>
      <w:r>
        <w:rPr>
          <w:rFonts w:ascii="Arial" w:cs="Arial" w:eastAsia="Arial" w:hAnsi="Arial"/>
          <w:b/>
          <w:bCs/>
          <w:color w:val="1A1A1A"/>
          <w:sz w:val="26"/>
          <w:szCs w:val="26"/>
        </w:rPr>
        <w:t xml:space="preserve">Cómo iniciar sesión</w:t>
      </w:r>
    </w:p>
    <w:p>
      <w:pPr>
        <w:spacing w:after="80"/>
        <w:ind w:left="360"/>
      </w:pPr>
      <w:r>
        <w:rPr>
          <w:rFonts w:ascii="Arial" w:cs="Arial" w:eastAsia="Arial" w:hAnsi="Arial"/>
          <w:b/>
          <w:bCs/>
          <w:color w:val="DC2626"/>
          <w:sz w:val="20"/>
          <w:szCs w:val="20"/>
        </w:rPr>
        <w:t xml:space="preserve">Paso 1: </w:t>
      </w:r>
      <w:r>
        <w:rPr>
          <w:rFonts w:ascii="Arial" w:cs="Arial" w:eastAsia="Arial" w:hAnsi="Arial"/>
          <w:color w:val="1A1A1A"/>
          <w:sz w:val="20"/>
          <w:szCs w:val="20"/>
        </w:rPr>
        <w:t xml:space="preserve">Abre la aplicación CRANEGOO en tu navegador o dispositivo móvil.</w:t>
      </w:r>
    </w:p>
    <w:p>
      <w:pPr>
        <w:spacing w:after="80"/>
        <w:ind w:left="360"/>
      </w:pPr>
      <w:r>
        <w:rPr>
          <w:rFonts w:ascii="Arial" w:cs="Arial" w:eastAsia="Arial" w:hAnsi="Arial"/>
          <w:b/>
          <w:bCs/>
          <w:color w:val="DC2626"/>
          <w:sz w:val="20"/>
          <w:szCs w:val="20"/>
        </w:rPr>
        <w:t xml:space="preserve">Paso 2: </w:t>
      </w:r>
      <w:r>
        <w:rPr>
          <w:rFonts w:ascii="Arial" w:cs="Arial" w:eastAsia="Arial" w:hAnsi="Arial"/>
          <w:color w:val="1A1A1A"/>
          <w:sz w:val="20"/>
          <w:szCs w:val="20"/>
        </w:rPr>
        <w:t xml:space="preserve">En el campo 'Usuario' escribe tu nombre de usuario asignado.</w:t>
      </w:r>
    </w:p>
    <w:p>
      <w:pPr>
        <w:spacing w:after="80"/>
        <w:ind w:left="360"/>
      </w:pPr>
      <w:r>
        <w:rPr>
          <w:rFonts w:ascii="Arial" w:cs="Arial" w:eastAsia="Arial" w:hAnsi="Arial"/>
          <w:b/>
          <w:bCs/>
          <w:color w:val="DC2626"/>
          <w:sz w:val="20"/>
          <w:szCs w:val="20"/>
        </w:rPr>
        <w:t xml:space="preserve">Paso 3: </w:t>
      </w:r>
      <w:r>
        <w:rPr>
          <w:rFonts w:ascii="Arial" w:cs="Arial" w:eastAsia="Arial" w:hAnsi="Arial"/>
          <w:color w:val="1A1A1A"/>
          <w:sz w:val="20"/>
          <w:szCs w:val="20"/>
        </w:rPr>
        <w:t xml:space="preserve">En el campo 'Contraseña' escribe tu contraseña. Puedes presionar el icono del ojo para ver lo que escribes.</w:t>
      </w:r>
    </w:p>
    <w:p>
      <w:pPr>
        <w:spacing w:after="80"/>
        <w:ind w:left="360"/>
      </w:pPr>
      <w:r>
        <w:rPr>
          <w:rFonts w:ascii="Arial" w:cs="Arial" w:eastAsia="Arial" w:hAnsi="Arial"/>
          <w:b/>
          <w:bCs/>
          <w:color w:val="DC2626"/>
          <w:sz w:val="20"/>
          <w:szCs w:val="20"/>
        </w:rPr>
        <w:t xml:space="preserve">Paso 4: </w:t>
      </w:r>
      <w:r>
        <w:rPr>
          <w:rFonts w:ascii="Arial" w:cs="Arial" w:eastAsia="Arial" w:hAnsi="Arial"/>
          <w:color w:val="1A1A1A"/>
          <w:sz w:val="20"/>
          <w:szCs w:val="20"/>
        </w:rPr>
        <w:t xml:space="preserve">Presiona el botón 'Ingresar'. Si las credenciales son correctas, entrarás al Dashboard.</w:t>
      </w:r>
    </w:p>
    <w:p>
      <w:pPr>
        <w:spacing w:after="80"/>
        <w:ind w:left="360"/>
      </w:pPr>
      <w:r>
        <w:rPr>
          <w:rFonts w:ascii="Arial" w:cs="Arial" w:eastAsia="Arial" w:hAnsi="Arial"/>
          <w:b/>
          <w:bCs/>
          <w:color w:val="DC2626"/>
          <w:sz w:val="18"/>
          <w:szCs w:val="18"/>
        </w:rPr>
        <w:t xml:space="preserve">⚠️ Importante: </w:t>
      </w:r>
      <w:r>
        <w:rPr>
          <w:rFonts w:ascii="Arial" w:cs="Arial" w:eastAsia="Arial" w:hAnsi="Arial"/>
          <w:color w:val="1A1A1A"/>
          <w:sz w:val="18"/>
          <w:szCs w:val="18"/>
        </w:rPr>
        <w:t xml:space="preserve">Si ves el mensaje 'Usuario o contraseña incorrectos', verifica que estés escribiendo correctamente. Las contraseñas son sensibles a mayúsculas y minúsculas.</w:t>
      </w:r>
    </w:p>
    <w:p>
      <w:pPr>
        <w:spacing w:after="80"/>
        <w:ind w:left="360"/>
      </w:pPr>
      <w:r>
        <w:rPr>
          <w:rFonts w:ascii="Arial" w:cs="Arial" w:eastAsia="Arial" w:hAnsi="Arial"/>
          <w:b/>
          <w:bCs/>
          <w:color w:val="F59E0B"/>
          <w:sz w:val="18"/>
          <w:szCs w:val="18"/>
        </w:rPr>
        <w:t xml:space="preserve">💡 Tip: </w:t>
      </w:r>
      <w:r>
        <w:rPr>
          <w:rFonts w:ascii="Arial" w:cs="Arial" w:eastAsia="Arial" w:hAnsi="Arial"/>
          <w:i/>
          <w:iCs/>
          <w:color w:val="666666"/>
          <w:sz w:val="18"/>
          <w:szCs w:val="18"/>
        </w:rPr>
        <w:t xml:space="preserve">Si olvidaste tu contraseña, contacta al administrador del sistema para que te la restablezca.</w:t>
      </w:r>
    </w:p>
    <w:p>
      <w:pPr>
        <w:spacing w:after="60"/>
      </w:pPr>
    </w:p>
    <w:p>
      <w:pPr>
        <w:pStyle w:val="Heading2"/>
        <w:spacing w:after="120" w:before="240"/>
      </w:pPr>
      <w:r>
        <w:rPr>
          <w:rFonts w:ascii="Arial" w:cs="Arial" w:eastAsia="Arial" w:hAnsi="Arial"/>
          <w:b/>
          <w:bCs/>
          <w:color w:val="1A1A1A"/>
          <w:sz w:val="26"/>
          <w:szCs w:val="26"/>
        </w:rPr>
        <w:t xml:space="preserve">Navegación General</w:t>
      </w:r>
    </w:p>
    <w:p>
      <w:pPr>
        <w:spacing w:after="10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Una vez dentro del sistema, verás:</w:t>
      </w:r>
    </w:p>
    <w:p>
      <w:pPr>
        <w:spacing w:after="80"/>
        <w:ind w:left="360"/>
      </w:pPr>
      <w:r>
        <w:rPr>
          <w:rFonts w:ascii="Arial" w:cs="Arial" w:eastAsia="Arial" w:hAnsi="Arial"/>
          <w:b/>
          <w:bCs/>
          <w:color w:val="DC2626"/>
          <w:sz w:val="20"/>
          <w:szCs w:val="20"/>
        </w:rPr>
        <w:t xml:space="preserve">Paso 1: </w:t>
      </w:r>
      <w:r>
        <w:rPr>
          <w:rFonts w:ascii="Arial" w:cs="Arial" w:eastAsia="Arial" w:hAnsi="Arial"/>
          <w:color w:val="1A1A1A"/>
          <w:sz w:val="20"/>
          <w:szCs w:val="20"/>
        </w:rPr>
        <w:t xml:space="preserve">Barra lateral izquierda (Sidebar): Contiene los módulos a los que tienes acceso. Haz clic en cualquiera para navegar.</w:t>
      </w:r>
    </w:p>
    <w:p>
      <w:pPr>
        <w:spacing w:after="80"/>
        <w:ind w:left="360"/>
      </w:pPr>
      <w:r>
        <w:rPr>
          <w:rFonts w:ascii="Arial" w:cs="Arial" w:eastAsia="Arial" w:hAnsi="Arial"/>
          <w:b/>
          <w:bCs/>
          <w:color w:val="DC2626"/>
          <w:sz w:val="20"/>
          <w:szCs w:val="20"/>
        </w:rPr>
        <w:t xml:space="preserve">Paso 2: </w:t>
      </w:r>
      <w:r>
        <w:rPr>
          <w:rFonts w:ascii="Arial" w:cs="Arial" w:eastAsia="Arial" w:hAnsi="Arial"/>
          <w:color w:val="1A1A1A"/>
          <w:sz w:val="20"/>
          <w:szCs w:val="20"/>
        </w:rPr>
        <w:t xml:space="preserve">Encabezado superior: Muestra tu nombre, rol, y el botón para cerrar sesión.</w:t>
      </w:r>
    </w:p>
    <w:p>
      <w:pPr>
        <w:spacing w:after="80"/>
        <w:ind w:left="360"/>
      </w:pPr>
      <w:r>
        <w:rPr>
          <w:rFonts w:ascii="Arial" w:cs="Arial" w:eastAsia="Arial" w:hAnsi="Arial"/>
          <w:b/>
          <w:bCs/>
          <w:color w:val="DC2626"/>
          <w:sz w:val="20"/>
          <w:szCs w:val="20"/>
        </w:rPr>
        <w:t xml:space="preserve">Paso 3: </w:t>
      </w:r>
      <w:r>
        <w:rPr>
          <w:rFonts w:ascii="Arial" w:cs="Arial" w:eastAsia="Arial" w:hAnsi="Arial"/>
          <w:color w:val="1A1A1A"/>
          <w:sz w:val="20"/>
          <w:szCs w:val="20"/>
        </w:rPr>
        <w:t xml:space="preserve">Área principal: Aquí se muestra el contenido del módulo seleccionado.</w:t>
      </w:r>
    </w:p>
    <w:p>
      <w:pPr>
        <w:spacing w:after="80"/>
        <w:ind w:left="360"/>
      </w:pPr>
      <w:r>
        <w:rPr>
          <w:rFonts w:ascii="Arial" w:cs="Arial" w:eastAsia="Arial" w:hAnsi="Arial"/>
          <w:b/>
          <w:bCs/>
          <w:color w:val="F59E0B"/>
          <w:sz w:val="18"/>
          <w:szCs w:val="18"/>
        </w:rPr>
        <w:t xml:space="preserve">💡 Tip: </w:t>
      </w:r>
      <w:r>
        <w:rPr>
          <w:rFonts w:ascii="Arial" w:cs="Arial" w:eastAsia="Arial" w:hAnsi="Arial"/>
          <w:i/>
          <w:iCs/>
          <w:color w:val="666666"/>
          <w:sz w:val="18"/>
          <w:szCs w:val="18"/>
        </w:rPr>
        <w:t xml:space="preserve">En dispositivo móvil, el menú lateral se oculta. Presiona el icono de hamburguesa (☰) para abrirlo.</w:t>
      </w:r>
    </w:p>
    <w:p>
      <w:r>
        <w:br w:type="page"/>
      </w:r>
    </w:p>
    <w:p>
      <w:pPr>
        <w:pStyle w:val="Heading1"/>
        <w:spacing w:after="150" w:before="300"/>
      </w:pPr>
      <w:r>
        <w:rPr>
          <w:rFonts w:ascii="Arial" w:cs="Arial" w:eastAsia="Arial" w:hAnsi="Arial"/>
          <w:b/>
          <w:bCs/>
          <w:color w:val="DC2626"/>
          <w:sz w:val="32"/>
          <w:szCs w:val="32"/>
        </w:rPr>
        <w:t xml:space="preserve">2. Tus Módulos</w:t>
      </w:r>
    </w:p>
    <w:p>
      <w:pPr>
        <w:spacing w:after="10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Como Contador, tienes acceso a 3 módulos:</w:t>
      </w:r>
    </w:p>
    <w:p>
      <w:pPr>
        <w:spacing w:after="6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00"/>
        <w:gridCol w:w="2800"/>
        <w:gridCol w:w="5960"/>
      </w:tblGrid>
      <w:tr>
        <w:trPr>
          <w:tblHeader/>
        </w:trPr>
        <w:tc>
          <w:tcPr>
            <w:tcW w:type="dxa" w:w="6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DC262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#</w:t>
            </w:r>
          </w:p>
        </w:tc>
        <w:tc>
          <w:tcPr>
            <w:tcW w:type="dxa" w:w="2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DC262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Módulo</w:t>
            </w:r>
          </w:p>
        </w:tc>
        <w:tc>
          <w:tcPr>
            <w:tcW w:type="dxa" w:w="59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DC262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Función</w:t>
            </w:r>
          </w:p>
        </w:tc>
      </w:tr>
      <w:tr>
        <w:tc>
          <w:tcPr>
            <w:tcW w:type="dxa" w:w="6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1</w:t>
            </w:r>
          </w:p>
        </w:tc>
        <w:tc>
          <w:tcPr>
            <w:tcW w:type="dxa" w:w="2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📊 Dashboard</w:t>
            </w:r>
          </w:p>
        </w:tc>
        <w:tc>
          <w:tcPr>
            <w:tcW w:type="dxa" w:w="59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El Dashboard es tu pantalla principal. Aquí ves un resumen de toda la actividad de la empresa de un vistazo.</w:t>
            </w:r>
          </w:p>
        </w:tc>
      </w:tr>
      <w:tr>
        <w:tc>
          <w:tcPr>
            <w:tcW w:type="dxa" w:w="6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2</w:t>
            </w:r>
          </w:p>
        </w:tc>
        <w:tc>
          <w:tcPr>
            <w:tcW w:type="dxa" w:w="2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🛒 Compras</w:t>
            </w:r>
          </w:p>
        </w:tc>
        <w:tc>
          <w:tcPr>
            <w:tcW w:type="dxa" w:w="59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Órdenes de compra, proveedores y control de pagos.</w:t>
            </w:r>
          </w:p>
        </w:tc>
      </w:tr>
      <w:tr>
        <w:tc>
          <w:tcPr>
            <w:tcW w:type="dxa" w:w="6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3</w:t>
            </w:r>
          </w:p>
        </w:tc>
        <w:tc>
          <w:tcPr>
            <w:tcW w:type="dxa" w:w="2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📑 Contable</w:t>
            </w:r>
          </w:p>
        </w:tc>
        <w:tc>
          <w:tcPr>
            <w:tcW w:type="dxa" w:w="59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Facturación, tesorería, obligaciones fiscales y nómina.</w:t>
            </w:r>
          </w:p>
        </w:tc>
      </w:tr>
    </w:tbl>
    <w:p>
      <w:r>
        <w:br w:type="page"/>
      </w:r>
    </w:p>
    <w:p>
      <w:pPr>
        <w:pStyle w:val="Heading1"/>
        <w:spacing w:after="150" w:before="300"/>
      </w:pPr>
      <w:r>
        <w:rPr>
          <w:rFonts w:ascii="Arial" w:cs="Arial" w:eastAsia="Arial" w:hAnsi="Arial"/>
          <w:b/>
          <w:bCs/>
          <w:color w:val="DC2626"/>
          <w:sz w:val="32"/>
          <w:szCs w:val="32"/>
        </w:rPr>
        <w:t xml:space="preserve">3. 📊 Dashboard</w:t>
      </w:r>
    </w:p>
    <w:p>
      <w:pPr>
        <w:spacing w:after="10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El Dashboard es tu pantalla principal. Aquí ves un resumen de toda la actividad de la empresa de un vistazo.</w:t>
      </w:r>
    </w:p>
    <w:p>
      <w:pPr>
        <w:pStyle w:val="Heading2"/>
        <w:spacing w:after="120" w:before="240"/>
      </w:pPr>
      <w:r>
        <w:rPr>
          <w:rFonts w:ascii="Arial" w:cs="Arial" w:eastAsia="Arial" w:hAnsi="Arial"/>
          <w:b/>
          <w:bCs/>
          <w:color w:val="1A1A1A"/>
          <w:sz w:val="26"/>
          <w:szCs w:val="26"/>
        </w:rPr>
        <w:t xml:space="preserve">Panel de Servicios</w:t>
      </w:r>
    </w:p>
    <w:p>
      <w:pPr>
        <w:spacing w:after="10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Muestra los servicios programados, en proceso y completados. Incluye contadores por estado y una vista rápida de los próximos trabajos.</w:t>
      </w:r>
    </w:p>
    <w:p>
      <w:pPr>
        <w:spacing w:after="60"/>
      </w:pPr>
    </w:p>
    <w:p>
      <w:pPr>
        <w:pStyle w:val="Heading2"/>
        <w:spacing w:after="120" w:before="240"/>
      </w:pPr>
      <w:r>
        <w:rPr>
          <w:rFonts w:ascii="Arial" w:cs="Arial" w:eastAsia="Arial" w:hAnsi="Arial"/>
          <w:b/>
          <w:bCs/>
          <w:color w:val="1A1A1A"/>
          <w:sz w:val="26"/>
          <w:szCs w:val="26"/>
        </w:rPr>
        <w:t xml:space="preserve">Panel Financiero (Admin/Contador)</w:t>
      </w:r>
    </w:p>
    <w:p>
      <w:pPr>
        <w:spacing w:after="10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Visible solo para Administrador y Contador. Muestra 8 indicadores clave: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000"/>
        <w:gridCol w:w="5360"/>
      </w:tblGrid>
      <w:tr>
        <w:trPr>
          <w:tblHeader/>
        </w:trPr>
        <w:tc>
          <w:tcPr>
            <w:tcW w:type="dxa" w:w="4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DC262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Indicador</w:t>
            </w:r>
          </w:p>
        </w:tc>
        <w:tc>
          <w:tcPr>
            <w:tcW w:type="dxa" w:w="5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DC262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Qué muestra</w:t>
            </w:r>
          </w:p>
        </w:tc>
      </w:tr>
      <w:tr>
        <w:tc>
          <w:tcPr>
            <w:tcW w:type="dxa" w:w="4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🏦 Saldo MXN</w:t>
            </w:r>
          </w:p>
        </w:tc>
        <w:tc>
          <w:tcPr>
            <w:tcW w:type="dxa" w:w="5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Suma de todas las cuentas bancarias en pesos</w:t>
            </w:r>
          </w:p>
        </w:tc>
      </w:tr>
      <w:tr>
        <w:tc>
          <w:tcPr>
            <w:tcW w:type="dxa" w:w="4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💵 Saldo USD</w:t>
            </w:r>
          </w:p>
        </w:tc>
        <w:tc>
          <w:tcPr>
            <w:tcW w:type="dxa" w:w="5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Suma de cuentas en dólares</w:t>
            </w:r>
          </w:p>
        </w:tc>
      </w:tr>
      <w:tr>
        <w:tc>
          <w:tcPr>
            <w:tcW w:type="dxa" w:w="4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💳 Deuda</w:t>
            </w:r>
          </w:p>
        </w:tc>
        <w:tc>
          <w:tcPr>
            <w:tcW w:type="dxa" w:w="5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Total utilizado en créditos y tarjetas</w:t>
            </w:r>
          </w:p>
        </w:tc>
      </w:tr>
      <w:tr>
        <w:tc>
          <w:tcPr>
            <w:tcW w:type="dxa" w:w="4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✅ Crédito Disponible</w:t>
            </w:r>
          </w:p>
        </w:tc>
        <w:tc>
          <w:tcPr>
            <w:tcW w:type="dxa" w:w="5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Línea de crédito restante</w:t>
            </w:r>
          </w:p>
        </w:tc>
      </w:tr>
      <w:tr>
        <w:tc>
          <w:tcPr>
            <w:tcW w:type="dxa" w:w="4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🏛️ SAT/IMSS Pendiente</w:t>
            </w:r>
          </w:p>
        </w:tc>
        <w:tc>
          <w:tcPr>
            <w:tcW w:type="dxa" w:w="5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Monto total de obligaciones fiscales sin pagar</w:t>
            </w:r>
          </w:p>
        </w:tc>
      </w:tr>
      <w:tr>
        <w:tc>
          <w:tcPr>
            <w:tcW w:type="dxa" w:w="4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🔴 Obligaciones Vencidas</w:t>
            </w:r>
          </w:p>
        </w:tc>
        <w:tc>
          <w:tcPr>
            <w:tcW w:type="dxa" w:w="5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Cantidad de obligaciones pasadas de su fecha límite</w:t>
            </w:r>
          </w:p>
        </w:tc>
      </w:tr>
      <w:tr>
        <w:tc>
          <w:tcPr>
            <w:tcW w:type="dxa" w:w="4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💰 Nómina Acumulada</w:t>
            </w:r>
          </w:p>
        </w:tc>
        <w:tc>
          <w:tcPr>
            <w:tcW w:type="dxa" w:w="5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Total neto pagado en nóminas</w:t>
            </w:r>
          </w:p>
        </w:tc>
      </w:tr>
      <w:tr>
        <w:tc>
          <w:tcPr>
            <w:tcW w:type="dxa" w:w="4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⚠️ Sin Timbrar</w:t>
            </w:r>
          </w:p>
        </w:tc>
        <w:tc>
          <w:tcPr>
            <w:tcW w:type="dxa" w:w="5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Nóminas pendientes de timbrado fiscal</w:t>
            </w:r>
          </w:p>
        </w:tc>
      </w:tr>
    </w:tbl>
    <w:p>
      <w:pPr>
        <w:spacing w:after="80"/>
        <w:ind w:left="360"/>
      </w:pPr>
      <w:r>
        <w:rPr>
          <w:rFonts w:ascii="Arial" w:cs="Arial" w:eastAsia="Arial" w:hAnsi="Arial"/>
          <w:b/>
          <w:bCs/>
          <w:color w:val="DC2626"/>
          <w:sz w:val="18"/>
          <w:szCs w:val="18"/>
        </w:rPr>
        <w:t xml:space="preserve">⚠️ Importante: </w:t>
      </w:r>
      <w:r>
        <w:rPr>
          <w:rFonts w:ascii="Arial" w:cs="Arial" w:eastAsia="Arial" w:hAnsi="Arial"/>
          <w:color w:val="1A1A1A"/>
          <w:sz w:val="18"/>
          <w:szCs w:val="18"/>
        </w:rPr>
        <w:t xml:space="preserve">Si aparecen alertas rojas de obligaciones vencidas o créditos al +80%, atiéndelas inmediatamente desde el módulo Contable.</w:t>
      </w:r>
    </w:p>
    <w:p>
      <w:pPr>
        <w:spacing w:after="60"/>
      </w:pPr>
    </w:p>
    <w:p>
      <w:r>
        <w:br w:type="page"/>
      </w:r>
    </w:p>
    <w:p>
      <w:pPr>
        <w:pStyle w:val="Heading1"/>
        <w:spacing w:after="150" w:before="300"/>
      </w:pPr>
      <w:r>
        <w:rPr>
          <w:rFonts w:ascii="Arial" w:cs="Arial" w:eastAsia="Arial" w:hAnsi="Arial"/>
          <w:b/>
          <w:bCs/>
          <w:color w:val="DC2626"/>
          <w:sz w:val="32"/>
          <w:szCs w:val="32"/>
        </w:rPr>
        <w:t xml:space="preserve">4. 🛒 Compras</w:t>
      </w:r>
    </w:p>
    <w:p>
      <w:pPr>
        <w:spacing w:after="10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Órdenes de compra, proveedores y control de pagos.</w:t>
      </w:r>
    </w:p>
    <w:p>
      <w:pPr>
        <w:pStyle w:val="Heading2"/>
        <w:spacing w:after="120" w:before="240"/>
      </w:pPr>
      <w:r>
        <w:rPr>
          <w:rFonts w:ascii="Arial" w:cs="Arial" w:eastAsia="Arial" w:hAnsi="Arial"/>
          <w:b/>
          <w:bCs/>
          <w:color w:val="1A1A1A"/>
          <w:sz w:val="26"/>
          <w:szCs w:val="26"/>
        </w:rPr>
        <w:t xml:space="preserve">Crear Orden de Compra</w:t>
      </w:r>
    </w:p>
    <w:p>
      <w:pPr>
        <w:spacing w:after="80"/>
        <w:ind w:left="360"/>
      </w:pPr>
      <w:r>
        <w:rPr>
          <w:rFonts w:ascii="Arial" w:cs="Arial" w:eastAsia="Arial" w:hAnsi="Arial"/>
          <w:b/>
          <w:bCs/>
          <w:color w:val="DC2626"/>
          <w:sz w:val="20"/>
          <w:szCs w:val="20"/>
        </w:rPr>
        <w:t xml:space="preserve">Paso 1: </w:t>
      </w:r>
      <w:r>
        <w:rPr>
          <w:rFonts w:ascii="Arial" w:cs="Arial" w:eastAsia="Arial" w:hAnsi="Arial"/>
          <w:color w:val="1A1A1A"/>
          <w:sz w:val="20"/>
          <w:szCs w:val="20"/>
        </w:rPr>
        <w:t xml:space="preserve">Presiona '+ Nueva OC'. Selecciona proveedor y proyecto.</w:t>
      </w:r>
    </w:p>
    <w:p>
      <w:pPr>
        <w:spacing w:after="80"/>
        <w:ind w:left="360"/>
      </w:pPr>
      <w:r>
        <w:rPr>
          <w:rFonts w:ascii="Arial" w:cs="Arial" w:eastAsia="Arial" w:hAnsi="Arial"/>
          <w:b/>
          <w:bCs/>
          <w:color w:val="DC2626"/>
          <w:sz w:val="20"/>
          <w:szCs w:val="20"/>
        </w:rPr>
        <w:t xml:space="preserve">Paso 2: </w:t>
      </w:r>
      <w:r>
        <w:rPr>
          <w:rFonts w:ascii="Arial" w:cs="Arial" w:eastAsia="Arial" w:hAnsi="Arial"/>
          <w:color w:val="1A1A1A"/>
          <w:sz w:val="20"/>
          <w:szCs w:val="20"/>
        </w:rPr>
        <w:t xml:space="preserve">Agrega los conceptos con cantidad, unidad y precio unitario.</w:t>
      </w:r>
    </w:p>
    <w:p>
      <w:pPr>
        <w:spacing w:after="80"/>
        <w:ind w:left="360"/>
      </w:pPr>
      <w:r>
        <w:rPr>
          <w:rFonts w:ascii="Arial" w:cs="Arial" w:eastAsia="Arial" w:hAnsi="Arial"/>
          <w:b/>
          <w:bCs/>
          <w:color w:val="DC2626"/>
          <w:sz w:val="20"/>
          <w:szCs w:val="20"/>
        </w:rPr>
        <w:t xml:space="preserve">Paso 3: </w:t>
      </w:r>
      <w:r>
        <w:rPr>
          <w:rFonts w:ascii="Arial" w:cs="Arial" w:eastAsia="Arial" w:hAnsi="Arial"/>
          <w:color w:val="1A1A1A"/>
          <w:sz w:val="20"/>
          <w:szCs w:val="20"/>
        </w:rPr>
        <w:t xml:space="preserve">El sistema calcula subtotal + IVA automáticamente.</w:t>
      </w:r>
    </w:p>
    <w:p>
      <w:pPr>
        <w:spacing w:after="80"/>
        <w:ind w:left="360"/>
      </w:pPr>
      <w:r>
        <w:rPr>
          <w:rFonts w:ascii="Arial" w:cs="Arial" w:eastAsia="Arial" w:hAnsi="Arial"/>
          <w:b/>
          <w:bCs/>
          <w:color w:val="DC2626"/>
          <w:sz w:val="20"/>
          <w:szCs w:val="20"/>
        </w:rPr>
        <w:t xml:space="preserve">Paso 4: </w:t>
      </w:r>
      <w:r>
        <w:rPr>
          <w:rFonts w:ascii="Arial" w:cs="Arial" w:eastAsia="Arial" w:hAnsi="Arial"/>
          <w:color w:val="1A1A1A"/>
          <w:sz w:val="20"/>
          <w:szCs w:val="20"/>
        </w:rPr>
        <w:t xml:space="preserve">Guarda y la OC queda en estado 'Pendiente'.</w:t>
      </w:r>
    </w:p>
    <w:p>
      <w:pPr>
        <w:spacing w:after="60"/>
      </w:pPr>
    </w:p>
    <w:p>
      <w:pPr>
        <w:pStyle w:val="Heading2"/>
        <w:spacing w:after="120" w:before="240"/>
      </w:pPr>
      <w:r>
        <w:rPr>
          <w:rFonts w:ascii="Arial" w:cs="Arial" w:eastAsia="Arial" w:hAnsi="Arial"/>
          <w:b/>
          <w:bCs/>
          <w:color w:val="1A1A1A"/>
          <w:sz w:val="26"/>
          <w:szCs w:val="26"/>
        </w:rPr>
        <w:t xml:space="preserve">Flujo de Estados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360"/>
      </w:tblGrid>
      <w:tr>
        <w:trPr>
          <w:tblHeader/>
        </w:trPr>
        <w:tc>
          <w:tcPr>
            <w:tcW w:type="dxa" w:w="3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DC262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Estado</w:t>
            </w:r>
          </w:p>
        </w:tc>
        <w:tc>
          <w:tcPr>
            <w:tcW w:type="dxa" w:w="6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DC262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Significado</w:t>
            </w:r>
          </w:p>
        </w:tc>
      </w:tr>
      <w:tr>
        <w:tc>
          <w:tcPr>
            <w:tcW w:type="dxa" w:w="3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Pendiente</w:t>
            </w:r>
          </w:p>
        </w:tc>
        <w:tc>
          <w:tcPr>
            <w:tcW w:type="dxa" w:w="6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Creada, esperando aprobación</w:t>
            </w:r>
          </w:p>
        </w:tc>
      </w:tr>
      <w:tr>
        <w:tc>
          <w:tcPr>
            <w:tcW w:type="dxa" w:w="3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Aprobada</w:t>
            </w:r>
          </w:p>
        </w:tc>
        <w:tc>
          <w:tcPr>
            <w:tcW w:type="dxa" w:w="6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Autorizada, lista para enviar al proveedor</w:t>
            </w:r>
          </w:p>
        </w:tc>
      </w:tr>
      <w:tr>
        <w:tc>
          <w:tcPr>
            <w:tcW w:type="dxa" w:w="3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Enviada</w:t>
            </w:r>
          </w:p>
        </w:tc>
        <w:tc>
          <w:tcPr>
            <w:tcW w:type="dxa" w:w="6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Enviada al proveedor</w:t>
            </w:r>
          </w:p>
        </w:tc>
      </w:tr>
      <w:tr>
        <w:tc>
          <w:tcPr>
            <w:tcW w:type="dxa" w:w="3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Recibida</w:t>
            </w:r>
          </w:p>
        </w:tc>
        <w:tc>
          <w:tcPr>
            <w:tcW w:type="dxa" w:w="6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Material recibido</w:t>
            </w:r>
          </w:p>
        </w:tc>
      </w:tr>
      <w:tr>
        <w:tc>
          <w:tcPr>
            <w:tcW w:type="dxa" w:w="3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Cancelada</w:t>
            </w:r>
          </w:p>
        </w:tc>
        <w:tc>
          <w:tcPr>
            <w:tcW w:type="dxa" w:w="6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Cancelada antes de recibir</w:t>
            </w:r>
          </w:p>
        </w:tc>
      </w:tr>
    </w:tbl>
    <w:p>
      <w:pPr>
        <w:spacing w:after="60"/>
      </w:pPr>
    </w:p>
    <w:p>
      <w:pPr>
        <w:pStyle w:val="Heading2"/>
        <w:spacing w:after="120" w:before="240"/>
      </w:pPr>
      <w:r>
        <w:rPr>
          <w:rFonts w:ascii="Arial" w:cs="Arial" w:eastAsia="Arial" w:hAnsi="Arial"/>
          <w:b/>
          <w:bCs/>
          <w:color w:val="1A1A1A"/>
          <w:sz w:val="26"/>
          <w:szCs w:val="26"/>
        </w:rPr>
        <w:t xml:space="preserve">Control de Pagos (Admin/Contador)</w:t>
      </w:r>
    </w:p>
    <w:p>
      <w:pPr>
        <w:spacing w:after="80"/>
        <w:ind w:left="360"/>
      </w:pPr>
      <w:r>
        <w:rPr>
          <w:rFonts w:ascii="Arial" w:cs="Arial" w:eastAsia="Arial" w:hAnsi="Arial"/>
          <w:b/>
          <w:bCs/>
          <w:color w:val="DC2626"/>
          <w:sz w:val="20"/>
          <w:szCs w:val="20"/>
        </w:rPr>
        <w:t xml:space="preserve">Paso 1: </w:t>
      </w:r>
      <w:r>
        <w:rPr>
          <w:rFonts w:ascii="Arial" w:cs="Arial" w:eastAsia="Arial" w:hAnsi="Arial"/>
          <w:color w:val="1A1A1A"/>
          <w:sz w:val="20"/>
          <w:szCs w:val="20"/>
        </w:rPr>
        <w:t xml:space="preserve">En la OC, presiona 'Marcar Pagado' para registrar el pago.</w:t>
      </w:r>
    </w:p>
    <w:p>
      <w:pPr>
        <w:spacing w:after="80"/>
        <w:ind w:left="360"/>
      </w:pPr>
      <w:r>
        <w:rPr>
          <w:rFonts w:ascii="Arial" w:cs="Arial" w:eastAsia="Arial" w:hAnsi="Arial"/>
          <w:b/>
          <w:bCs/>
          <w:color w:val="DC2626"/>
          <w:sz w:val="20"/>
          <w:szCs w:val="20"/>
        </w:rPr>
        <w:t xml:space="preserve">Paso 2: </w:t>
      </w:r>
      <w:r>
        <w:rPr>
          <w:rFonts w:ascii="Arial" w:cs="Arial" w:eastAsia="Arial" w:hAnsi="Arial"/>
          <w:color w:val="1A1A1A"/>
          <w:sz w:val="20"/>
          <w:szCs w:val="20"/>
        </w:rPr>
        <w:t xml:space="preserve">Sube el comprobante de pago (imagen o PDF).</w:t>
      </w:r>
    </w:p>
    <w:p>
      <w:pPr>
        <w:spacing w:after="80"/>
        <w:ind w:left="360"/>
      </w:pPr>
      <w:r>
        <w:rPr>
          <w:rFonts w:ascii="Arial" w:cs="Arial" w:eastAsia="Arial" w:hAnsi="Arial"/>
          <w:b/>
          <w:bCs/>
          <w:color w:val="F59E0B"/>
          <w:sz w:val="18"/>
          <w:szCs w:val="18"/>
        </w:rPr>
        <w:t xml:space="preserve">💡 Tip: </w:t>
      </w:r>
      <w:r>
        <w:rPr>
          <w:rFonts w:ascii="Arial" w:cs="Arial" w:eastAsia="Arial" w:hAnsi="Arial"/>
          <w:i/>
          <w:iCs/>
          <w:color w:val="666666"/>
          <w:sz w:val="18"/>
          <w:szCs w:val="18"/>
        </w:rPr>
        <w:t xml:space="preserve">El Contador puede ver todas las OCs y subir comprobantes, pero solo Admin/Ops pueden cancelar o eliminar.</w:t>
      </w:r>
    </w:p>
    <w:p>
      <w:pPr>
        <w:spacing w:after="60"/>
      </w:pPr>
    </w:p>
    <w:p>
      <w:r>
        <w:br w:type="page"/>
      </w:r>
    </w:p>
    <w:p>
      <w:pPr>
        <w:pStyle w:val="Heading1"/>
        <w:spacing w:after="150" w:before="300"/>
      </w:pPr>
      <w:r>
        <w:rPr>
          <w:rFonts w:ascii="Arial" w:cs="Arial" w:eastAsia="Arial" w:hAnsi="Arial"/>
          <w:b/>
          <w:bCs/>
          <w:color w:val="DC2626"/>
          <w:sz w:val="32"/>
          <w:szCs w:val="32"/>
        </w:rPr>
        <w:t xml:space="preserve">5. 📑 Contable</w:t>
      </w:r>
    </w:p>
    <w:p>
      <w:pPr>
        <w:spacing w:after="10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Facturación, tesorería, obligaciones fiscales y nómina.</w:t>
      </w:r>
    </w:p>
    <w:p>
      <w:pPr>
        <w:pStyle w:val="Heading2"/>
        <w:spacing w:after="120" w:before="240"/>
      </w:pPr>
      <w:r>
        <w:rPr>
          <w:rFonts w:ascii="Arial" w:cs="Arial" w:eastAsia="Arial" w:hAnsi="Arial"/>
          <w:b/>
          <w:bCs/>
          <w:color w:val="1A1A1A"/>
          <w:sz w:val="26"/>
          <w:szCs w:val="26"/>
        </w:rPr>
        <w:t xml:space="preserve">Control por Cliente</w:t>
      </w:r>
    </w:p>
    <w:p>
      <w:pPr>
        <w:spacing w:after="10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Vista general de la facturación por cada cliente. Muestra facturas pendientes, pagadas y vencidas con semáforo de colores.</w:t>
      </w:r>
    </w:p>
    <w:p>
      <w:pPr>
        <w:spacing w:after="60"/>
      </w:pPr>
    </w:p>
    <w:p>
      <w:pPr>
        <w:pStyle w:val="Heading2"/>
        <w:spacing w:after="120" w:before="240"/>
      </w:pPr>
      <w:r>
        <w:rPr>
          <w:rFonts w:ascii="Arial" w:cs="Arial" w:eastAsia="Arial" w:hAnsi="Arial"/>
          <w:b/>
          <w:bCs/>
          <w:color w:val="1A1A1A"/>
          <w:sz w:val="26"/>
          <w:szCs w:val="26"/>
        </w:rPr>
        <w:t xml:space="preserve">Facturas</w:t>
      </w:r>
    </w:p>
    <w:p>
      <w:pPr>
        <w:spacing w:after="80"/>
        <w:ind w:left="360"/>
      </w:pPr>
      <w:r>
        <w:rPr>
          <w:rFonts w:ascii="Arial" w:cs="Arial" w:eastAsia="Arial" w:hAnsi="Arial"/>
          <w:b/>
          <w:bCs/>
          <w:color w:val="DC2626"/>
          <w:sz w:val="20"/>
          <w:szCs w:val="20"/>
        </w:rPr>
        <w:t xml:space="preserve">Paso 1: </w:t>
      </w:r>
      <w:r>
        <w:rPr>
          <w:rFonts w:ascii="Arial" w:cs="Arial" w:eastAsia="Arial" w:hAnsi="Arial"/>
          <w:color w:val="1A1A1A"/>
          <w:sz w:val="20"/>
          <w:szCs w:val="20"/>
        </w:rPr>
        <w:t xml:space="preserve">Presiona '+ Nueva Factura'. Selecciona tipo: Ingreso (cobro) o Egreso (pago).</w:t>
      </w:r>
    </w:p>
    <w:p>
      <w:pPr>
        <w:spacing w:after="80"/>
        <w:ind w:left="360"/>
      </w:pPr>
      <w:r>
        <w:rPr>
          <w:rFonts w:ascii="Arial" w:cs="Arial" w:eastAsia="Arial" w:hAnsi="Arial"/>
          <w:b/>
          <w:bCs/>
          <w:color w:val="DC2626"/>
          <w:sz w:val="20"/>
          <w:szCs w:val="20"/>
        </w:rPr>
        <w:t xml:space="preserve">Paso 2: </w:t>
      </w:r>
      <w:r>
        <w:rPr>
          <w:rFonts w:ascii="Arial" w:cs="Arial" w:eastAsia="Arial" w:hAnsi="Arial"/>
          <w:color w:val="1A1A1A"/>
          <w:sz w:val="20"/>
          <w:szCs w:val="20"/>
        </w:rPr>
        <w:t xml:space="preserve">Llena cliente, proyecto, concepto, monto, IVA y fecha de vencimiento.</w:t>
      </w:r>
    </w:p>
    <w:p>
      <w:pPr>
        <w:spacing w:after="80"/>
        <w:ind w:left="360"/>
      </w:pPr>
      <w:r>
        <w:rPr>
          <w:rFonts w:ascii="Arial" w:cs="Arial" w:eastAsia="Arial" w:hAnsi="Arial"/>
          <w:b/>
          <w:bCs/>
          <w:color w:val="DC2626"/>
          <w:sz w:val="20"/>
          <w:szCs w:val="20"/>
        </w:rPr>
        <w:t xml:space="preserve">Paso 3: </w:t>
      </w:r>
      <w:r>
        <w:rPr>
          <w:rFonts w:ascii="Arial" w:cs="Arial" w:eastAsia="Arial" w:hAnsi="Arial"/>
          <w:color w:val="1A1A1A"/>
          <w:sz w:val="20"/>
          <w:szCs w:val="20"/>
        </w:rPr>
        <w:t xml:space="preserve">La factura aparece en la lista con su estado de pago.</w:t>
      </w:r>
    </w:p>
    <w:p>
      <w:pPr>
        <w:spacing w:after="60"/>
      </w:pPr>
    </w:p>
    <w:p>
      <w:pPr>
        <w:pStyle w:val="Heading2"/>
        <w:spacing w:after="120" w:before="240"/>
      </w:pPr>
      <w:r>
        <w:rPr>
          <w:rFonts w:ascii="Arial" w:cs="Arial" w:eastAsia="Arial" w:hAnsi="Arial"/>
          <w:b/>
          <w:bCs/>
          <w:color w:val="1A1A1A"/>
          <w:sz w:val="26"/>
          <w:szCs w:val="26"/>
        </w:rPr>
        <w:t xml:space="preserve">Tesorería</w:t>
      </w:r>
    </w:p>
    <w:p>
      <w:pPr>
        <w:spacing w:after="10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Control de cuentas bancarias, créditos y tarjetas con saldos en tiempo real.</w:t>
      </w:r>
    </w:p>
    <w:p>
      <w:pPr>
        <w:spacing w:after="80" w:before="180"/>
      </w:pPr>
      <w:r>
        <w:rPr>
          <w:rFonts w:ascii="Arial" w:cs="Arial" w:eastAsia="Arial" w:hAnsi="Arial"/>
          <w:b/>
          <w:bCs/>
          <w:color w:val="DC2626"/>
          <w:sz w:val="22"/>
          <w:szCs w:val="22"/>
        </w:rPr>
        <w:t xml:space="preserve">Cuentas Bancarias</w:t>
      </w:r>
    </w:p>
    <w:p>
      <w:pPr>
        <w:spacing w:after="80"/>
        <w:ind w:left="360"/>
      </w:pPr>
      <w:r>
        <w:rPr>
          <w:rFonts w:ascii="Arial" w:cs="Arial" w:eastAsia="Arial" w:hAnsi="Arial"/>
          <w:b/>
          <w:bCs/>
          <w:color w:val="DC2626"/>
          <w:sz w:val="20"/>
          <w:szCs w:val="20"/>
        </w:rPr>
        <w:t xml:space="preserve">Paso 1: </w:t>
      </w:r>
      <w:r>
        <w:rPr>
          <w:rFonts w:ascii="Arial" w:cs="Arial" w:eastAsia="Arial" w:hAnsi="Arial"/>
          <w:color w:val="1A1A1A"/>
          <w:sz w:val="20"/>
          <w:szCs w:val="20"/>
        </w:rPr>
        <w:t xml:space="preserve">Presiona '+ Agregar Cuenta'. Llena: nombre, banco, tipo (pesos/dólares), número, CLABE, saldo.</w:t>
      </w:r>
    </w:p>
    <w:p>
      <w:pPr>
        <w:spacing w:after="80"/>
        <w:ind w:left="360"/>
      </w:pPr>
      <w:r>
        <w:rPr>
          <w:rFonts w:ascii="Arial" w:cs="Arial" w:eastAsia="Arial" w:hAnsi="Arial"/>
          <w:b/>
          <w:bCs/>
          <w:color w:val="DC2626"/>
          <w:sz w:val="20"/>
          <w:szCs w:val="20"/>
        </w:rPr>
        <w:t xml:space="preserve">Paso 2: </w:t>
      </w:r>
      <w:r>
        <w:rPr>
          <w:rFonts w:ascii="Arial" w:cs="Arial" w:eastAsia="Arial" w:hAnsi="Arial"/>
          <w:color w:val="1A1A1A"/>
          <w:sz w:val="20"/>
          <w:szCs w:val="20"/>
        </w:rPr>
        <w:t xml:space="preserve">Las cuentas muestran su saldo actual y los últimos movimientos.</w:t>
      </w:r>
    </w:p>
    <w:p>
      <w:pPr>
        <w:spacing w:after="80" w:before="180"/>
      </w:pPr>
      <w:r>
        <w:rPr>
          <w:rFonts w:ascii="Arial" w:cs="Arial" w:eastAsia="Arial" w:hAnsi="Arial"/>
          <w:b/>
          <w:bCs/>
          <w:color w:val="DC2626"/>
          <w:sz w:val="22"/>
          <w:szCs w:val="22"/>
        </w:rPr>
        <w:t xml:space="preserve">Créditos y Tarjetas</w:t>
      </w:r>
    </w:p>
    <w:p>
      <w:pPr>
        <w:spacing w:after="80"/>
        <w:ind w:left="360"/>
      </w:pPr>
      <w:r>
        <w:rPr>
          <w:rFonts w:ascii="Arial" w:cs="Arial" w:eastAsia="Arial" w:hAnsi="Arial"/>
          <w:b/>
          <w:bCs/>
          <w:color w:val="DC2626"/>
          <w:sz w:val="20"/>
          <w:szCs w:val="20"/>
        </w:rPr>
        <w:t xml:space="preserve">Paso 1: </w:t>
      </w:r>
      <w:r>
        <w:rPr>
          <w:rFonts w:ascii="Arial" w:cs="Arial" w:eastAsia="Arial" w:hAnsi="Arial"/>
          <w:color w:val="1A1A1A"/>
          <w:sz w:val="20"/>
          <w:szCs w:val="20"/>
        </w:rPr>
        <w:t xml:space="preserve">Presiona '+ Agregar Crédito/Tarjeta'. Llena límite, saldo usado, tasa, fecha de pago.</w:t>
      </w:r>
    </w:p>
    <w:p>
      <w:pPr>
        <w:spacing w:after="80"/>
        <w:ind w:left="360"/>
      </w:pPr>
      <w:r>
        <w:rPr>
          <w:rFonts w:ascii="Arial" w:cs="Arial" w:eastAsia="Arial" w:hAnsi="Arial"/>
          <w:b/>
          <w:bCs/>
          <w:color w:val="DC2626"/>
          <w:sz w:val="20"/>
          <w:szCs w:val="20"/>
        </w:rPr>
        <w:t xml:space="preserve">Paso 2: </w:t>
      </w:r>
      <w:r>
        <w:rPr>
          <w:rFonts w:ascii="Arial" w:cs="Arial" w:eastAsia="Arial" w:hAnsi="Arial"/>
          <w:color w:val="1A1A1A"/>
          <w:sz w:val="20"/>
          <w:szCs w:val="20"/>
        </w:rPr>
        <w:t xml:space="preserve">La barra de utilización se pone roja cuando superas el 80%.</w:t>
      </w:r>
    </w:p>
    <w:p>
      <w:pPr>
        <w:spacing w:after="80" w:before="180"/>
      </w:pPr>
      <w:r>
        <w:rPr>
          <w:rFonts w:ascii="Arial" w:cs="Arial" w:eastAsia="Arial" w:hAnsi="Arial"/>
          <w:b/>
          <w:bCs/>
          <w:color w:val="DC2626"/>
          <w:sz w:val="22"/>
          <w:szCs w:val="22"/>
        </w:rPr>
        <w:t xml:space="preserve">Registrar Movimientos</w:t>
      </w:r>
    </w:p>
    <w:p>
      <w:pPr>
        <w:spacing w:after="80"/>
        <w:ind w:left="360"/>
      </w:pPr>
      <w:r>
        <w:rPr>
          <w:rFonts w:ascii="Arial" w:cs="Arial" w:eastAsia="Arial" w:hAnsi="Arial"/>
          <w:b/>
          <w:bCs/>
          <w:color w:val="DC2626"/>
          <w:sz w:val="20"/>
          <w:szCs w:val="20"/>
        </w:rPr>
        <w:t xml:space="preserve">Paso 1: </w:t>
      </w:r>
      <w:r>
        <w:rPr>
          <w:rFonts w:ascii="Arial" w:cs="Arial" w:eastAsia="Arial" w:hAnsi="Arial"/>
          <w:color w:val="1A1A1A"/>
          <w:sz w:val="20"/>
          <w:szCs w:val="20"/>
        </w:rPr>
        <w:t xml:space="preserve">Presiona '+ Registrar Movimiento'. Selecciona cuenta, tipo (egreso/ingreso/abono a crédito) y monto.</w:t>
      </w:r>
    </w:p>
    <w:p>
      <w:pPr>
        <w:spacing w:after="80"/>
        <w:ind w:left="360"/>
      </w:pPr>
      <w:r>
        <w:rPr>
          <w:rFonts w:ascii="Arial" w:cs="Arial" w:eastAsia="Arial" w:hAnsi="Arial"/>
          <w:b/>
          <w:bCs/>
          <w:color w:val="DC2626"/>
          <w:sz w:val="20"/>
          <w:szCs w:val="20"/>
        </w:rPr>
        <w:t xml:space="preserve">Paso 2: </w:t>
      </w:r>
      <w:r>
        <w:rPr>
          <w:rFonts w:ascii="Arial" w:cs="Arial" w:eastAsia="Arial" w:hAnsi="Arial"/>
          <w:color w:val="1A1A1A"/>
          <w:sz w:val="20"/>
          <w:szCs w:val="20"/>
        </w:rPr>
        <w:t xml:space="preserve">Al guardar, el saldo de la cuenta se actualiza automáticamente.</w:t>
      </w:r>
    </w:p>
    <w:p>
      <w:pPr>
        <w:spacing w:after="80"/>
        <w:ind w:left="360"/>
      </w:pPr>
      <w:r>
        <w:rPr>
          <w:rFonts w:ascii="Arial" w:cs="Arial" w:eastAsia="Arial" w:hAnsi="Arial"/>
          <w:b/>
          <w:bCs/>
          <w:color w:val="DC2626"/>
          <w:sz w:val="20"/>
          <w:szCs w:val="20"/>
        </w:rPr>
        <w:t xml:space="preserve">Paso 3: </w:t>
      </w:r>
      <w:r>
        <w:rPr>
          <w:rFonts w:ascii="Arial" w:cs="Arial" w:eastAsia="Arial" w:hAnsi="Arial"/>
          <w:color w:val="1A1A1A"/>
          <w:sz w:val="20"/>
          <w:szCs w:val="20"/>
        </w:rPr>
        <w:t xml:space="preserve">Si es abono a crédito, se reduce la deuda del crédito Y se descuenta de la cuenta en pesos.</w:t>
      </w:r>
    </w:p>
    <w:p>
      <w:pPr>
        <w:spacing w:after="80"/>
        <w:ind w:left="360"/>
      </w:pPr>
      <w:r>
        <w:rPr>
          <w:rFonts w:ascii="Arial" w:cs="Arial" w:eastAsia="Arial" w:hAnsi="Arial"/>
          <w:b/>
          <w:bCs/>
          <w:color w:val="DC2626"/>
          <w:sz w:val="18"/>
          <w:szCs w:val="18"/>
        </w:rPr>
        <w:t xml:space="preserve">⚠️ Importante: </w:t>
      </w:r>
      <w:r>
        <w:rPr>
          <w:rFonts w:ascii="Arial" w:cs="Arial" w:eastAsia="Arial" w:hAnsi="Arial"/>
          <w:color w:val="1A1A1A"/>
          <w:sz w:val="18"/>
          <w:szCs w:val="18"/>
        </w:rPr>
        <w:t xml:space="preserve">Sube el comprobante de cada movimiento presionando el botón 📤 en la tabla.</w:t>
      </w:r>
    </w:p>
    <w:p>
      <w:pPr>
        <w:spacing w:after="60"/>
      </w:pPr>
    </w:p>
    <w:p>
      <w:pPr>
        <w:pStyle w:val="Heading2"/>
        <w:spacing w:after="120" w:before="240"/>
      </w:pPr>
      <w:r>
        <w:rPr>
          <w:rFonts w:ascii="Arial" w:cs="Arial" w:eastAsia="Arial" w:hAnsi="Arial"/>
          <w:b/>
          <w:bCs/>
          <w:color w:val="1A1A1A"/>
          <w:sz w:val="26"/>
          <w:szCs w:val="26"/>
        </w:rPr>
        <w:t xml:space="preserve">SAT / IMSS / Estatal</w:t>
      </w:r>
    </w:p>
    <w:p>
      <w:pPr>
        <w:spacing w:after="10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Control de obligaciones fiscales con alertas de vencimiento.</w:t>
      </w:r>
    </w:p>
    <w:p>
      <w:pPr>
        <w:spacing w:after="80"/>
        <w:ind w:left="360"/>
      </w:pPr>
      <w:r>
        <w:rPr>
          <w:rFonts w:ascii="Arial" w:cs="Arial" w:eastAsia="Arial" w:hAnsi="Arial"/>
          <w:b/>
          <w:bCs/>
          <w:color w:val="DC2626"/>
          <w:sz w:val="20"/>
          <w:szCs w:val="20"/>
        </w:rPr>
        <w:t xml:space="preserve">Paso 1: </w:t>
      </w:r>
      <w:r>
        <w:rPr>
          <w:rFonts w:ascii="Arial" w:cs="Arial" w:eastAsia="Arial" w:hAnsi="Arial"/>
          <w:color w:val="1A1A1A"/>
          <w:sz w:val="20"/>
          <w:szCs w:val="20"/>
        </w:rPr>
        <w:t xml:space="preserve">Presiona '+ Agregar Obligación'. Selecciona entidad (SAT/IMSS/Estatal), tipo, periodo, monto y fecha límite.</w:t>
      </w:r>
    </w:p>
    <w:p>
      <w:pPr>
        <w:spacing w:after="80"/>
        <w:ind w:left="360"/>
      </w:pPr>
      <w:r>
        <w:rPr>
          <w:rFonts w:ascii="Arial" w:cs="Arial" w:eastAsia="Arial" w:hAnsi="Arial"/>
          <w:b/>
          <w:bCs/>
          <w:color w:val="DC2626"/>
          <w:sz w:val="20"/>
          <w:szCs w:val="20"/>
        </w:rPr>
        <w:t xml:space="preserve">Paso 2: </w:t>
      </w:r>
      <w:r>
        <w:rPr>
          <w:rFonts w:ascii="Arial" w:cs="Arial" w:eastAsia="Arial" w:hAnsi="Arial"/>
          <w:color w:val="1A1A1A"/>
          <w:sz w:val="20"/>
          <w:szCs w:val="20"/>
        </w:rPr>
        <w:t xml:space="preserve">Las obligaciones vencidas aparecen en rojo con alerta en el Dashboard.</w:t>
      </w:r>
    </w:p>
    <w:p>
      <w:pPr>
        <w:spacing w:after="80"/>
        <w:ind w:left="360"/>
      </w:pPr>
      <w:r>
        <w:rPr>
          <w:rFonts w:ascii="Arial" w:cs="Arial" w:eastAsia="Arial" w:hAnsi="Arial"/>
          <w:b/>
          <w:bCs/>
          <w:color w:val="DC2626"/>
          <w:sz w:val="20"/>
          <w:szCs w:val="20"/>
        </w:rPr>
        <w:t xml:space="preserve">Paso 3: </w:t>
      </w:r>
      <w:r>
        <w:rPr>
          <w:rFonts w:ascii="Arial" w:cs="Arial" w:eastAsia="Arial" w:hAnsi="Arial"/>
          <w:color w:val="1A1A1A"/>
          <w:sz w:val="20"/>
          <w:szCs w:val="20"/>
        </w:rPr>
        <w:t xml:space="preserve">Para marcar como pagada: sube el comprobante con '📤 Subir Comprobante y Marcar Pagado'.</w:t>
      </w:r>
    </w:p>
    <w:p>
      <w:pPr>
        <w:spacing w:after="80"/>
        <w:ind w:left="360"/>
      </w:pPr>
      <w:r>
        <w:rPr>
          <w:rFonts w:ascii="Arial" w:cs="Arial" w:eastAsia="Arial" w:hAnsi="Arial"/>
          <w:b/>
          <w:bCs/>
          <w:color w:val="F59E0B"/>
          <w:sz w:val="18"/>
          <w:szCs w:val="18"/>
        </w:rPr>
        <w:t xml:space="preserve">💡 Tip: </w:t>
      </w:r>
      <w:r>
        <w:rPr>
          <w:rFonts w:ascii="Arial" w:cs="Arial" w:eastAsia="Arial" w:hAnsi="Arial"/>
          <w:i/>
          <w:iCs/>
          <w:color w:val="666666"/>
          <w:sz w:val="18"/>
          <w:szCs w:val="18"/>
        </w:rPr>
        <w:t xml:space="preserve">El Admin puede revertir una obligación pagada a pendiente si se marcó por error.</w:t>
      </w:r>
    </w:p>
    <w:p>
      <w:pPr>
        <w:spacing w:after="60"/>
      </w:pPr>
    </w:p>
    <w:p>
      <w:pPr>
        <w:pStyle w:val="Heading2"/>
        <w:spacing w:after="120" w:before="240"/>
      </w:pPr>
      <w:r>
        <w:rPr>
          <w:rFonts w:ascii="Arial" w:cs="Arial" w:eastAsia="Arial" w:hAnsi="Arial"/>
          <w:b/>
          <w:bCs/>
          <w:color w:val="1A1A1A"/>
          <w:sz w:val="26"/>
          <w:szCs w:val="26"/>
        </w:rPr>
        <w:t xml:space="preserve">Nómina Semanal</w:t>
      </w:r>
    </w:p>
    <w:p>
      <w:pPr>
        <w:spacing w:after="80"/>
        <w:ind w:left="360"/>
      </w:pPr>
      <w:r>
        <w:rPr>
          <w:rFonts w:ascii="Arial" w:cs="Arial" w:eastAsia="Arial" w:hAnsi="Arial"/>
          <w:b/>
          <w:bCs/>
          <w:color w:val="DC2626"/>
          <w:sz w:val="20"/>
          <w:szCs w:val="20"/>
        </w:rPr>
        <w:t xml:space="preserve">Paso 1: </w:t>
      </w:r>
      <w:r>
        <w:rPr>
          <w:rFonts w:ascii="Arial" w:cs="Arial" w:eastAsia="Arial" w:hAnsi="Arial"/>
          <w:color w:val="1A1A1A"/>
          <w:sz w:val="20"/>
          <w:szCs w:val="20"/>
        </w:rPr>
        <w:t xml:space="preserve">Presiona '+ Registrar Semana'. Llena: semana, fecha, empleados, bruto, neto, ISR, IMSS, Infonavit.</w:t>
      </w:r>
    </w:p>
    <w:p>
      <w:pPr>
        <w:spacing w:after="80"/>
        <w:ind w:left="360"/>
      </w:pPr>
      <w:r>
        <w:rPr>
          <w:rFonts w:ascii="Arial" w:cs="Arial" w:eastAsia="Arial" w:hAnsi="Arial"/>
          <w:b/>
          <w:bCs/>
          <w:color w:val="DC2626"/>
          <w:sz w:val="20"/>
          <w:szCs w:val="20"/>
        </w:rPr>
        <w:t xml:space="preserve">Paso 2: </w:t>
      </w:r>
      <w:r>
        <w:rPr>
          <w:rFonts w:ascii="Arial" w:cs="Arial" w:eastAsia="Arial" w:hAnsi="Arial"/>
          <w:color w:val="1A1A1A"/>
          <w:sz w:val="20"/>
          <w:szCs w:val="20"/>
        </w:rPr>
        <w:t xml:space="preserve">Una vez registrada, sube el XML del timbre fiscal con el botón '📤 Subir XML Timbre'.</w:t>
      </w:r>
    </w:p>
    <w:p>
      <w:pPr>
        <w:spacing w:after="80"/>
        <w:ind w:left="360"/>
      </w:pPr>
      <w:r>
        <w:rPr>
          <w:rFonts w:ascii="Arial" w:cs="Arial" w:eastAsia="Arial" w:hAnsi="Arial"/>
          <w:b/>
          <w:bCs/>
          <w:color w:val="DC2626"/>
          <w:sz w:val="20"/>
          <w:szCs w:val="20"/>
        </w:rPr>
        <w:t xml:space="preserve">Paso 3: </w:t>
      </w:r>
      <w:r>
        <w:rPr>
          <w:rFonts w:ascii="Arial" w:cs="Arial" w:eastAsia="Arial" w:hAnsi="Arial"/>
          <w:color w:val="1A1A1A"/>
          <w:sz w:val="20"/>
          <w:szCs w:val="20"/>
        </w:rPr>
        <w:t xml:space="preserve">Después sube el XML del complemento de nómina con '📤 Subir XML Complemento'.</w:t>
      </w:r>
    </w:p>
    <w:p>
      <w:pPr>
        <w:spacing w:after="80"/>
        <w:ind w:left="360"/>
      </w:pPr>
      <w:r>
        <w:rPr>
          <w:rFonts w:ascii="Arial" w:cs="Arial" w:eastAsia="Arial" w:hAnsi="Arial"/>
          <w:b/>
          <w:bCs/>
          <w:color w:val="DC2626"/>
          <w:sz w:val="20"/>
          <w:szCs w:val="20"/>
        </w:rPr>
        <w:t xml:space="preserve">Paso 4: </w:t>
      </w:r>
      <w:r>
        <w:rPr>
          <w:rFonts w:ascii="Arial" w:cs="Arial" w:eastAsia="Arial" w:hAnsi="Arial"/>
          <w:color w:val="1A1A1A"/>
          <w:sz w:val="20"/>
          <w:szCs w:val="20"/>
        </w:rPr>
        <w:t xml:space="preserve">Sube el comprobante de pago de la nómina.</w:t>
      </w:r>
    </w:p>
    <w:p>
      <w:pPr>
        <w:spacing w:after="80"/>
        <w:ind w:left="360"/>
      </w:pPr>
      <w:r>
        <w:rPr>
          <w:rFonts w:ascii="Arial" w:cs="Arial" w:eastAsia="Arial" w:hAnsi="Arial"/>
          <w:b/>
          <w:bCs/>
          <w:color w:val="DC2626"/>
          <w:sz w:val="18"/>
          <w:szCs w:val="18"/>
        </w:rPr>
        <w:t xml:space="preserve">⚠️ Importante: </w:t>
      </w:r>
      <w:r>
        <w:rPr>
          <w:rFonts w:ascii="Arial" w:cs="Arial" w:eastAsia="Arial" w:hAnsi="Arial"/>
          <w:color w:val="1A1A1A"/>
          <w:sz w:val="18"/>
          <w:szCs w:val="18"/>
        </w:rPr>
        <w:t xml:space="preserve">Las nóminas sin timbrar aparecen como alerta roja. Las timbradas sin complemento aparecen en amarillo.</w:t>
      </w:r>
    </w:p>
    <w:p>
      <w:pPr>
        <w:spacing w:after="60"/>
      </w:pPr>
    </w:p>
    <w:p>
      <w:r>
        <w:br w:type="page"/>
      </w:r>
    </w:p>
    <w:p>
      <w:pPr>
        <w:pStyle w:val="Heading1"/>
        <w:spacing w:after="150" w:before="300"/>
      </w:pPr>
      <w:r>
        <w:rPr>
          <w:rFonts w:ascii="Arial" w:cs="Arial" w:eastAsia="Arial" w:hAnsi="Arial"/>
          <w:b/>
          <w:bCs/>
          <w:color w:val="DC2626"/>
          <w:sz w:val="32"/>
          <w:szCs w:val="32"/>
        </w:rPr>
        <w:t xml:space="preserve">6. Soporte</w:t>
      </w:r>
    </w:p>
    <w:p>
      <w:pPr>
        <w:spacing w:after="10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Si tienes dudas o problemas con el sistema, contacta al administrador o al equipo de soporte:</w:t>
      </w:r>
    </w:p>
    <w:p>
      <w:pPr>
        <w:spacing w:after="60"/>
      </w:pPr>
    </w:p>
    <w:p>
      <w:pPr>
        <w:spacing w:after="100"/>
      </w:pPr>
      <w:r>
        <w:rPr>
          <w:rFonts w:ascii="Arial" w:cs="Arial" w:eastAsia="Arial" w:hAnsi="Arial"/>
          <w:b/>
          <w:bCs/>
          <w:color w:val="1A1A1A"/>
          <w:sz w:val="20"/>
          <w:szCs w:val="20"/>
        </w:rPr>
        <w:t xml:space="preserve">📧 lalcarazsalazar@consultoria-as.com</w:t>
      </w:r>
    </w:p>
    <w:p>
      <w:pPr>
        <w:spacing w:after="100"/>
      </w:pPr>
      <w:r>
        <w:rPr>
          <w:rFonts w:ascii="Arial" w:cs="Arial" w:eastAsia="Arial" w:hAnsi="Arial"/>
          <w:b/>
          <w:bCs/>
          <w:color w:val="1A1A1A"/>
          <w:sz w:val="20"/>
          <w:szCs w:val="20"/>
        </w:rPr>
        <w:t xml:space="preserve">📞 664 217 0990</w:t>
      </w:r>
    </w:p>
    <w:p>
      <w:pPr>
        <w:spacing w:after="10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📍 Tijuana: Misión de San Javier 10661, Zona Urbana Río Tijuana, B.C.</w:t>
      </w:r>
    </w:p>
    <w:p>
      <w:pPr>
        <w:spacing w:after="10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📍 Guadalajara: Florencia 2280, Col. Italia Providencia, Jalisco</w:t>
      </w:r>
    </w:p>
    <w:p>
      <w:pPr>
        <w:spacing w:after="60"/>
      </w:pPr>
    </w:p>
    <w:p>
      <w:pPr>
        <w:spacing w:before="400"/>
        <w:jc w:val="center"/>
      </w:pPr>
      <w:r>
        <w:rPr>
          <w:rFonts w:ascii="Arial" w:cs="Arial" w:eastAsia="Arial" w:hAnsi="Arial"/>
          <w:color w:val="999999"/>
          <w:sz w:val="16"/>
          <w:szCs w:val="16"/>
        </w:rPr>
        <w:t xml:space="preserve">© 2026 CRANEGOO — Consultoría Alcaraz Salazar</w:t>
      </w:r>
    </w:p>
    <w:sectPr>
      <w:headerReference w:type="default" r:id="rId7"/>
      <w:footerReference w:type="default" r:id="rId8"/>
      <w:pgSz w:w="12240" w:h="15840" w:orient="portrait"/>
      <w:pgMar w:top="1100" w:right="1200" w:bottom="1100" w:left="12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Arial" w:cs="Arial" w:eastAsia="Arial" w:hAnsi="Arial"/>
        <w:color w:val="999999"/>
        <w:sz w:val="14"/>
        <w:szCs w:val="14"/>
      </w:rPr>
      <w:t xml:space="preserve">Consultoría Alcaraz Salazar — </w:t>
    </w:r>
    <w:r>
      <w:rPr>
        <w:rFonts w:ascii="Arial" w:cs="Arial" w:eastAsia="Arial" w:hAnsi="Arial"/>
        <w:color w:val="999999"/>
        <w:sz w:val="14"/>
        <w:szCs w:val="14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rFonts w:ascii="Arial" w:cs="Arial" w:eastAsia="Arial" w:hAnsi="Arial"/>
        <w:b/>
        <w:bCs/>
        <w:color w:val="DC2626"/>
        <w:sz w:val="16"/>
        <w:szCs w:val="16"/>
      </w:rPr>
      <w:t xml:space="preserve">CRANEGOO</w:t>
    </w:r>
    <w:r>
      <w:rPr>
        <w:rFonts w:ascii="Arial" w:cs="Arial" w:eastAsia="Arial" w:hAnsi="Arial"/>
        <w:color w:val="999999"/>
        <w:sz w:val="14"/>
        <w:szCs w:val="14"/>
      </w:rPr>
      <w:t xml:space="preserve"> — Manual Contador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50" w:before="300"/>
      <w:outlineLvl w:val="0"/>
    </w:pPr>
    <w:rPr>
      <w:rFonts w:ascii="Arial" w:cs="Arial" w:eastAsia="Arial" w:hAnsi="Arial"/>
      <w:b/>
      <w:bCs/>
      <w:color w:val="DC2626"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120" w:before="240"/>
      <w:outlineLvl w:val="1"/>
    </w:pPr>
    <w:rPr>
      <w:rFonts w:ascii="Arial" w:cs="Arial" w:eastAsia="Arial" w:hAnsi="Arial"/>
      <w:b/>
      <w:bCs/>
      <w:color w:val="1A1A1A"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2026-03-25T03:42:59.321Z</dcterms:created>
  <dcterms:modified xsi:type="dcterms:W3CDTF">2026-03-25T03:42:59.321Z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